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E8" w:rsidRPr="00E237EA" w:rsidRDefault="005561E8" w:rsidP="00315C27">
      <w:pPr>
        <w:bidi/>
        <w:jc w:val="both"/>
        <w:rPr>
          <w:rFonts w:cs="B Lotus"/>
          <w:sz w:val="26"/>
          <w:szCs w:val="26"/>
        </w:rPr>
      </w:pPr>
    </w:p>
    <w:p w:rsidR="005561E8" w:rsidRPr="00E237EA" w:rsidRDefault="005561E8" w:rsidP="00315C27">
      <w:pPr>
        <w:bidi/>
        <w:jc w:val="both"/>
        <w:rPr>
          <w:rFonts w:cs="B Lotus"/>
          <w:sz w:val="26"/>
          <w:szCs w:val="26"/>
          <w:rtl/>
        </w:rPr>
      </w:pPr>
      <w:r w:rsidRPr="00E237EA">
        <w:rPr>
          <w:rFonts w:cs="B Lotus"/>
          <w:sz w:val="26"/>
          <w:szCs w:val="26"/>
          <w:rtl/>
        </w:rPr>
        <w:t>مفات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ح</w:t>
      </w:r>
      <w:r w:rsidRPr="00E237EA">
        <w:rPr>
          <w:rFonts w:cs="B Lotus"/>
          <w:sz w:val="26"/>
          <w:szCs w:val="26"/>
          <w:rtl/>
        </w:rPr>
        <w:t xml:space="preserve"> الشرا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ع</w:t>
      </w:r>
      <w:r w:rsidRPr="00E237EA">
        <w:rPr>
          <w:rFonts w:cs="B Lotus"/>
          <w:sz w:val="26"/>
          <w:szCs w:val="26"/>
          <w:rtl/>
        </w:rPr>
        <w:t xml:space="preserve"> 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ض،</w:t>
      </w:r>
      <w:r w:rsidRPr="00E237EA">
        <w:rPr>
          <w:rFonts w:cs="B Lotus"/>
          <w:sz w:val="26"/>
          <w:szCs w:val="26"/>
          <w:rtl/>
        </w:rPr>
        <w:t xml:space="preserve"> اثر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کم نظ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</w:t>
      </w:r>
      <w:r w:rsidRPr="00E237EA">
        <w:rPr>
          <w:rFonts w:cs="B Lotus"/>
          <w:sz w:val="26"/>
          <w:szCs w:val="26"/>
          <w:rtl/>
        </w:rPr>
        <w:t xml:space="preserve"> در فقه 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ع</w:t>
      </w:r>
      <w:r w:rsidRPr="00E237EA">
        <w:rPr>
          <w:rFonts w:cs="B Lotus" w:hint="cs"/>
          <w:sz w:val="26"/>
          <w:szCs w:val="26"/>
          <w:rtl/>
        </w:rPr>
        <w:t>ی</w:t>
      </w:r>
    </w:p>
    <w:p w:rsidR="00315C27" w:rsidRPr="00E237EA" w:rsidRDefault="00315C27" w:rsidP="00315C27">
      <w:pPr>
        <w:bidi/>
        <w:jc w:val="both"/>
        <w:rPr>
          <w:rFonts w:cs="B Lotus"/>
          <w:sz w:val="26"/>
          <w:szCs w:val="26"/>
        </w:rPr>
      </w:pPr>
      <w:r w:rsidRPr="00E237EA">
        <w:rPr>
          <w:rFonts w:cs="B Lotus" w:hint="cs"/>
          <w:sz w:val="26"/>
          <w:szCs w:val="26"/>
          <w:rtl/>
        </w:rPr>
        <w:t xml:space="preserve">حسن انصاری </w:t>
      </w:r>
    </w:p>
    <w:p w:rsidR="005561E8" w:rsidRPr="00E237EA" w:rsidRDefault="005561E8" w:rsidP="00315C27">
      <w:pPr>
        <w:bidi/>
        <w:jc w:val="both"/>
        <w:rPr>
          <w:rFonts w:cs="B Lotus"/>
          <w:sz w:val="26"/>
          <w:szCs w:val="26"/>
        </w:rPr>
      </w:pPr>
      <w:r w:rsidRPr="00E237EA">
        <w:rPr>
          <w:rFonts w:cs="B Lotus" w:hint="eastAsia"/>
          <w:sz w:val="26"/>
          <w:szCs w:val="26"/>
          <w:rtl/>
        </w:rPr>
        <w:t>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</w:t>
      </w:r>
      <w:r w:rsidRPr="00E237EA">
        <w:rPr>
          <w:rFonts w:cs="B Lotus"/>
          <w:sz w:val="26"/>
          <w:szCs w:val="26"/>
          <w:rtl/>
        </w:rPr>
        <w:t xml:space="preserve"> کاشان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عالم کم نظ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است. در کل تمدن اسلام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آدم ها</w:t>
      </w:r>
      <w:r w:rsidRPr="00E237EA">
        <w:rPr>
          <w:rFonts w:cs="B Lotus" w:hint="cs"/>
          <w:sz w:val="26"/>
          <w:szCs w:val="26"/>
          <w:rtl/>
        </w:rPr>
        <w:t>یی</w:t>
      </w:r>
      <w:r w:rsidRPr="00E237EA">
        <w:rPr>
          <w:rFonts w:cs="B Lotus"/>
          <w:sz w:val="26"/>
          <w:szCs w:val="26"/>
          <w:rtl/>
        </w:rPr>
        <w:t xml:space="preserve"> به مانند او ز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اد</w:t>
      </w:r>
      <w:r w:rsidRPr="00E237EA">
        <w:rPr>
          <w:rFonts w:cs="B Lotus"/>
          <w:sz w:val="26"/>
          <w:szCs w:val="26"/>
          <w:rtl/>
        </w:rPr>
        <w:t xml:space="preserve"> نبوده اند. آدم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است دار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ابعاد مختلف فرهنگ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>. زندگ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و رفتار اجتماع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اش هم نشان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دهد آدم مستقل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بوده. در هر زم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نه</w:t>
      </w:r>
      <w:r w:rsidRPr="00E237EA">
        <w:rPr>
          <w:rFonts w:cs="B Lotus"/>
          <w:sz w:val="26"/>
          <w:szCs w:val="26"/>
          <w:rtl/>
        </w:rPr>
        <w:t xml:space="preserve">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که وارد شده اجتهادات کم ندارد. 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</w:t>
      </w:r>
      <w:r w:rsidRPr="00E237EA">
        <w:rPr>
          <w:rFonts w:cs="B Lotus"/>
          <w:sz w:val="26"/>
          <w:szCs w:val="26"/>
          <w:rtl/>
        </w:rPr>
        <w:t xml:space="preserve"> با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نکه</w:t>
      </w:r>
      <w:r w:rsidRPr="00E237EA">
        <w:rPr>
          <w:rFonts w:cs="B Lotus"/>
          <w:sz w:val="26"/>
          <w:szCs w:val="26"/>
          <w:rtl/>
        </w:rPr>
        <w:t xml:space="preserve"> گرا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شات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داشته </w:t>
      </w:r>
      <w:r w:rsidRPr="00E237EA">
        <w:rPr>
          <w:rFonts w:cs="B Lotus" w:hint="eastAsia"/>
          <w:sz w:val="26"/>
          <w:szCs w:val="26"/>
          <w:rtl/>
        </w:rPr>
        <w:t>اما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گر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او هم متفاوت با ملا ام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استراباد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است (در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باره بعدا خواهم نوشت). 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</w:t>
      </w:r>
      <w:r w:rsidRPr="00E237EA">
        <w:rPr>
          <w:rFonts w:cs="B Lotus"/>
          <w:sz w:val="26"/>
          <w:szCs w:val="26"/>
          <w:rtl/>
        </w:rPr>
        <w:t xml:space="preserve"> شا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د</w:t>
      </w:r>
      <w:r w:rsidRPr="00E237EA">
        <w:rPr>
          <w:rFonts w:cs="B Lotus"/>
          <w:sz w:val="26"/>
          <w:szCs w:val="26"/>
          <w:rtl/>
        </w:rPr>
        <w:t xml:space="preserve"> از نخست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نمونه ها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فقها</w:t>
      </w:r>
      <w:r w:rsidRPr="00E237EA">
        <w:rPr>
          <w:rFonts w:cs="B Lotus" w:hint="cs"/>
          <w:sz w:val="26"/>
          <w:szCs w:val="26"/>
          <w:rtl/>
        </w:rPr>
        <w:t>یی</w:t>
      </w:r>
      <w:r w:rsidRPr="00E237EA">
        <w:rPr>
          <w:rFonts w:cs="B Lotus"/>
          <w:sz w:val="26"/>
          <w:szCs w:val="26"/>
          <w:rtl/>
        </w:rPr>
        <w:t xml:space="preserve"> باشد که با وجود گرا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ش</w:t>
      </w:r>
      <w:r w:rsidRPr="00E237EA">
        <w:rPr>
          <w:rFonts w:cs="B Lotus"/>
          <w:sz w:val="26"/>
          <w:szCs w:val="26"/>
          <w:rtl/>
        </w:rPr>
        <w:t xml:space="preserve"> به نوع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گر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کتاب فقه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به 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وه</w:t>
      </w:r>
      <w:r w:rsidRPr="00E237EA">
        <w:rPr>
          <w:rFonts w:cs="B Lotus"/>
          <w:sz w:val="26"/>
          <w:szCs w:val="26"/>
          <w:rtl/>
        </w:rPr>
        <w:t xml:space="preserve"> معمول در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مجته</w:t>
      </w:r>
      <w:bookmarkStart w:id="0" w:name="_GoBack"/>
      <w:bookmarkEnd w:id="0"/>
      <w:r w:rsidRPr="00E237EA">
        <w:rPr>
          <w:rFonts w:cs="B Lotus"/>
          <w:sz w:val="26"/>
          <w:szCs w:val="26"/>
          <w:rtl/>
        </w:rPr>
        <w:t>دان اصول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نوشته. بعد از او البته نوشتن در فقه فروع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در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ب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شتر</w:t>
      </w:r>
      <w:r w:rsidRPr="00E237EA">
        <w:rPr>
          <w:rFonts w:cs="B Lotus"/>
          <w:sz w:val="26"/>
          <w:szCs w:val="26"/>
          <w:rtl/>
        </w:rPr>
        <w:t xml:space="preserve"> معمول شد و به و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ژه</w:t>
      </w:r>
      <w:r w:rsidRPr="00E237EA">
        <w:rPr>
          <w:rFonts w:cs="B Lotus"/>
          <w:sz w:val="26"/>
          <w:szCs w:val="26"/>
          <w:rtl/>
        </w:rPr>
        <w:t xml:space="preserve"> در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فقها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معتدل. اصلا نوشتن در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نوع ادب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ات</w:t>
      </w:r>
      <w:r w:rsidRPr="00E237EA">
        <w:rPr>
          <w:rFonts w:cs="B Lotus"/>
          <w:sz w:val="26"/>
          <w:szCs w:val="26"/>
          <w:rtl/>
        </w:rPr>
        <w:t xml:space="preserve"> فقه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خود موجب اعتدال در گرا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شات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شد. فقه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اصلا فقه ن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ست</w:t>
      </w:r>
      <w:r w:rsidRPr="00E237EA">
        <w:rPr>
          <w:rFonts w:cs="B Lotus"/>
          <w:sz w:val="26"/>
          <w:szCs w:val="26"/>
          <w:rtl/>
        </w:rPr>
        <w:t xml:space="preserve"> و نم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تواند فقه باشد. فقه دانش استنباط است و حدائق به هم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دل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ل</w:t>
      </w:r>
      <w:r w:rsidRPr="00E237EA">
        <w:rPr>
          <w:rFonts w:cs="B Lotus"/>
          <w:sz w:val="26"/>
          <w:szCs w:val="26"/>
          <w:rtl/>
        </w:rPr>
        <w:t xml:space="preserve"> نوشته کس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است که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معتد</w:t>
      </w:r>
      <w:r w:rsidRPr="00E237EA">
        <w:rPr>
          <w:rFonts w:cs="B Lotus" w:hint="eastAsia"/>
          <w:sz w:val="26"/>
          <w:szCs w:val="26"/>
          <w:rtl/>
        </w:rPr>
        <w:t>ل</w:t>
      </w:r>
      <w:r w:rsidRPr="00E237EA">
        <w:rPr>
          <w:rFonts w:cs="B Lotus"/>
          <w:sz w:val="26"/>
          <w:szCs w:val="26"/>
          <w:rtl/>
        </w:rPr>
        <w:t xml:space="preserve"> بوده. کتاب مفات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ح</w:t>
      </w:r>
      <w:r w:rsidRPr="00E237EA">
        <w:rPr>
          <w:rFonts w:cs="B Lotus"/>
          <w:sz w:val="26"/>
          <w:szCs w:val="26"/>
          <w:rtl/>
        </w:rPr>
        <w:t xml:space="preserve"> 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</w:t>
      </w:r>
      <w:r w:rsidRPr="00E237EA">
        <w:rPr>
          <w:rFonts w:cs="B Lotus"/>
          <w:sz w:val="26"/>
          <w:szCs w:val="26"/>
          <w:rtl/>
        </w:rPr>
        <w:t xml:space="preserve"> نشان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دهد او در دانش فقه آدم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است به غا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ت</w:t>
      </w:r>
      <w:r w:rsidRPr="00E237EA">
        <w:rPr>
          <w:rFonts w:cs="B Lotus"/>
          <w:sz w:val="26"/>
          <w:szCs w:val="26"/>
          <w:rtl/>
        </w:rPr>
        <w:t xml:space="preserve"> دانشمند و مطلع. 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وه</w:t>
      </w:r>
      <w:r w:rsidRPr="00E237EA">
        <w:rPr>
          <w:rFonts w:cs="B Lotus"/>
          <w:sz w:val="26"/>
          <w:szCs w:val="26"/>
          <w:rtl/>
        </w:rPr>
        <w:t xml:space="preserve"> نگارش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کم نظ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</w:t>
      </w:r>
      <w:r w:rsidRPr="00E237EA">
        <w:rPr>
          <w:rFonts w:cs="B Lotus"/>
          <w:sz w:val="26"/>
          <w:szCs w:val="26"/>
          <w:rtl/>
        </w:rPr>
        <w:t xml:space="preserve"> است و برا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حفظ و تدر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/>
          <w:sz w:val="26"/>
          <w:szCs w:val="26"/>
          <w:rtl/>
        </w:rPr>
        <w:t xml:space="preserve"> و حاش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ه</w:t>
      </w:r>
      <w:r w:rsidRPr="00E237EA">
        <w:rPr>
          <w:rFonts w:cs="B Lotus"/>
          <w:sz w:val="26"/>
          <w:szCs w:val="26"/>
          <w:rtl/>
        </w:rPr>
        <w:t xml:space="preserve"> نو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از نمونه ها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اعلاست. به هم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دل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ل</w:t>
      </w:r>
      <w:r w:rsidRPr="00E237EA">
        <w:rPr>
          <w:rFonts w:cs="B Lotus"/>
          <w:sz w:val="26"/>
          <w:szCs w:val="26"/>
          <w:rtl/>
        </w:rPr>
        <w:t xml:space="preserve"> هم برا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دست کم دو قرن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ک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از محور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تر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ها برا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تدر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/>
          <w:sz w:val="26"/>
          <w:szCs w:val="26"/>
          <w:rtl/>
        </w:rPr>
        <w:t xml:space="preserve"> و تدر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/>
          <w:sz w:val="26"/>
          <w:szCs w:val="26"/>
          <w:rtl/>
        </w:rPr>
        <w:t xml:space="preserve"> فقه و برا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شرح نو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و تحش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ه</w:t>
      </w:r>
      <w:r w:rsidRPr="00E237EA">
        <w:rPr>
          <w:rFonts w:cs="B Lotus"/>
          <w:sz w:val="26"/>
          <w:szCs w:val="26"/>
          <w:rtl/>
        </w:rPr>
        <w:t xml:space="preserve"> نگار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بوده و حت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بزرگ اصول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وح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د</w:t>
      </w:r>
      <w:r w:rsidRPr="00E237EA">
        <w:rPr>
          <w:rFonts w:cs="B Lotus"/>
          <w:sz w:val="26"/>
          <w:szCs w:val="26"/>
          <w:rtl/>
        </w:rPr>
        <w:t xml:space="preserve"> بهبهان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بر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شرح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مهم نوشته است. بس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گر</w:t>
      </w:r>
      <w:r w:rsidRPr="00E237EA">
        <w:rPr>
          <w:rFonts w:cs="B Lotus"/>
          <w:sz w:val="26"/>
          <w:szCs w:val="26"/>
          <w:rtl/>
        </w:rPr>
        <w:t xml:space="preserve"> از فقها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مهم اصول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بر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شرح و تحش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ه</w:t>
      </w:r>
      <w:r w:rsidRPr="00E237EA">
        <w:rPr>
          <w:rFonts w:cs="B Lotus"/>
          <w:sz w:val="26"/>
          <w:szCs w:val="26"/>
          <w:rtl/>
        </w:rPr>
        <w:t xml:space="preserve"> نوشته اند. بعدها البته متون 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گر</w:t>
      </w:r>
      <w:r w:rsidRPr="00E237EA">
        <w:rPr>
          <w:rFonts w:cs="B Lotus"/>
          <w:sz w:val="26"/>
          <w:szCs w:val="26"/>
          <w:rtl/>
        </w:rPr>
        <w:t xml:space="preserve"> و از همه مهمتر عروه جا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مفات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ح</w:t>
      </w:r>
      <w:r w:rsidRPr="00E237EA">
        <w:rPr>
          <w:rFonts w:cs="B Lotus"/>
          <w:sz w:val="26"/>
          <w:szCs w:val="26"/>
          <w:rtl/>
        </w:rPr>
        <w:t xml:space="preserve"> را گرفت. سبک نگارش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کتاب بد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ع</w:t>
      </w:r>
      <w:r w:rsidRPr="00E237EA">
        <w:rPr>
          <w:rFonts w:cs="B Lotus"/>
          <w:sz w:val="26"/>
          <w:szCs w:val="26"/>
          <w:rtl/>
        </w:rPr>
        <w:t xml:space="preserve"> ا</w:t>
      </w:r>
      <w:r w:rsidRPr="00E237EA">
        <w:rPr>
          <w:rFonts w:cs="B Lotus" w:hint="eastAsia"/>
          <w:sz w:val="26"/>
          <w:szCs w:val="26"/>
          <w:rtl/>
        </w:rPr>
        <w:t>ست</w:t>
      </w:r>
      <w:r w:rsidRPr="00E237EA">
        <w:rPr>
          <w:rFonts w:cs="B Lotus"/>
          <w:sz w:val="26"/>
          <w:szCs w:val="26"/>
          <w:rtl/>
        </w:rPr>
        <w:t xml:space="preserve"> و مشخصه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جاز</w:t>
      </w:r>
      <w:r w:rsidRPr="00E237EA">
        <w:rPr>
          <w:rFonts w:cs="B Lotus"/>
          <w:sz w:val="26"/>
          <w:szCs w:val="26"/>
          <w:rtl/>
        </w:rPr>
        <w:t xml:space="preserve"> در نقل مطالب ضمن پرداختن به فروع فقه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بس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ار</w:t>
      </w:r>
      <w:r w:rsidRPr="00E237EA">
        <w:rPr>
          <w:rFonts w:cs="B Lotus"/>
          <w:sz w:val="26"/>
          <w:szCs w:val="26"/>
          <w:rtl/>
        </w:rPr>
        <w:t xml:space="preserve"> و اشاره به ادله دارد و حت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اختلاف فقها را در نظر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رد</w:t>
      </w:r>
      <w:r w:rsidRPr="00E237EA">
        <w:rPr>
          <w:rFonts w:cs="B Lotus"/>
          <w:sz w:val="26"/>
          <w:szCs w:val="26"/>
          <w:rtl/>
        </w:rPr>
        <w:t>. هم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و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ژگ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ها کتاب را برا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تدر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/>
          <w:sz w:val="26"/>
          <w:szCs w:val="26"/>
          <w:rtl/>
        </w:rPr>
        <w:t xml:space="preserve"> و شرح و حاش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ه</w:t>
      </w:r>
      <w:r w:rsidRPr="00E237EA">
        <w:rPr>
          <w:rFonts w:cs="B Lotus"/>
          <w:sz w:val="26"/>
          <w:szCs w:val="26"/>
          <w:rtl/>
        </w:rPr>
        <w:t xml:space="preserve"> نو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مناسب کرده است. ف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ض</w:t>
      </w:r>
      <w:r w:rsidRPr="00E237EA">
        <w:rPr>
          <w:rFonts w:cs="B Lotus"/>
          <w:sz w:val="26"/>
          <w:szCs w:val="26"/>
          <w:rtl/>
        </w:rPr>
        <w:t xml:space="preserve"> در 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ن</w:t>
      </w:r>
      <w:r w:rsidRPr="00E237EA">
        <w:rPr>
          <w:rFonts w:cs="B Lotus"/>
          <w:sz w:val="26"/>
          <w:szCs w:val="26"/>
          <w:rtl/>
        </w:rPr>
        <w:t xml:space="preserve"> کتاب بسان فق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ه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ظاهر م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شود که اهل استدلالات فقه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و توجه </w:t>
      </w:r>
      <w:r w:rsidRPr="00E237EA">
        <w:rPr>
          <w:rFonts w:cs="B Lotus" w:hint="eastAsia"/>
          <w:sz w:val="26"/>
          <w:szCs w:val="26"/>
          <w:rtl/>
        </w:rPr>
        <w:t>به</w:t>
      </w:r>
      <w:r w:rsidRPr="00E237EA">
        <w:rPr>
          <w:rFonts w:cs="B Lotus"/>
          <w:sz w:val="26"/>
          <w:szCs w:val="26"/>
          <w:rtl/>
        </w:rPr>
        <w:t xml:space="preserve"> ادله مختلف است و به 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وه</w:t>
      </w:r>
      <w:r w:rsidRPr="00E237EA">
        <w:rPr>
          <w:rFonts w:cs="B Lotus"/>
          <w:sz w:val="26"/>
          <w:szCs w:val="26"/>
          <w:rtl/>
        </w:rPr>
        <w:t xml:space="preserve"> اخبار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ان</w:t>
      </w:r>
      <w:r w:rsidRPr="00E237EA">
        <w:rPr>
          <w:rFonts w:cs="B Lotus"/>
          <w:sz w:val="26"/>
          <w:szCs w:val="26"/>
          <w:rtl/>
        </w:rPr>
        <w:t xml:space="preserve"> با وجود تأث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رپذ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ر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ها پا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بند</w:t>
      </w:r>
      <w:r w:rsidRPr="00E237EA">
        <w:rPr>
          <w:rFonts w:cs="B Lotus"/>
          <w:sz w:val="26"/>
          <w:szCs w:val="26"/>
          <w:rtl/>
        </w:rPr>
        <w:t xml:space="preserve"> ن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ست</w:t>
      </w:r>
      <w:r w:rsidRPr="00E237EA">
        <w:rPr>
          <w:rFonts w:cs="B Lotus"/>
          <w:sz w:val="26"/>
          <w:szCs w:val="26"/>
          <w:rtl/>
        </w:rPr>
        <w:t>. ش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وه</w:t>
      </w:r>
      <w:r w:rsidRPr="00E237EA">
        <w:rPr>
          <w:rFonts w:cs="B Lotus"/>
          <w:sz w:val="26"/>
          <w:szCs w:val="26"/>
          <w:rtl/>
        </w:rPr>
        <w:t xml:space="preserve"> او را متأثر از محقق اردب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 w:hint="eastAsia"/>
          <w:sz w:val="26"/>
          <w:szCs w:val="26"/>
          <w:rtl/>
        </w:rPr>
        <w:t>ل</w:t>
      </w:r>
      <w:r w:rsidRPr="00E237EA">
        <w:rPr>
          <w:rFonts w:cs="B Lotus" w:hint="cs"/>
          <w:sz w:val="26"/>
          <w:szCs w:val="26"/>
          <w:rtl/>
        </w:rPr>
        <w:t>ی</w:t>
      </w:r>
      <w:r w:rsidRPr="00E237EA">
        <w:rPr>
          <w:rFonts w:cs="B Lotus"/>
          <w:sz w:val="26"/>
          <w:szCs w:val="26"/>
          <w:rtl/>
        </w:rPr>
        <w:t xml:space="preserve"> دانسته اند</w:t>
      </w:r>
      <w:r w:rsidRPr="00E237EA">
        <w:rPr>
          <w:rFonts w:cs="B Lotus"/>
          <w:sz w:val="26"/>
          <w:szCs w:val="26"/>
        </w:rPr>
        <w:t>.</w:t>
      </w:r>
    </w:p>
    <w:p w:rsidR="005561E8" w:rsidRPr="00E237EA" w:rsidRDefault="00C56960" w:rsidP="00321752">
      <w:pPr>
        <w:bidi/>
        <w:jc w:val="both"/>
        <w:rPr>
          <w:rFonts w:cs="B Lotus"/>
          <w:sz w:val="26"/>
          <w:szCs w:val="26"/>
          <w:rtl/>
        </w:rPr>
      </w:pPr>
      <w:r w:rsidRPr="00E237EA">
        <w:rPr>
          <w:rFonts w:cs="B Lotus" w:hint="cs"/>
          <w:sz w:val="26"/>
          <w:szCs w:val="26"/>
          <w:rtl/>
        </w:rPr>
        <w:t xml:space="preserve">حلقه کاتبان- </w:t>
      </w:r>
      <w:r w:rsidR="005561E8" w:rsidRPr="00E237EA">
        <w:rPr>
          <w:rFonts w:cs="B Lotus" w:hint="eastAsia"/>
          <w:sz w:val="26"/>
          <w:szCs w:val="26"/>
          <w:rtl/>
        </w:rPr>
        <w:t>دوشنبه</w:t>
      </w:r>
      <w:r w:rsidR="005561E8" w:rsidRPr="00E237EA">
        <w:rPr>
          <w:rFonts w:cs="B Lotus"/>
          <w:sz w:val="26"/>
          <w:szCs w:val="26"/>
          <w:rtl/>
        </w:rPr>
        <w:t xml:space="preserve"> </w:t>
      </w:r>
      <w:r w:rsidR="005561E8" w:rsidRPr="00E237EA">
        <w:rPr>
          <w:rFonts w:cs="B Lotus"/>
          <w:sz w:val="26"/>
          <w:szCs w:val="26"/>
          <w:rtl/>
          <w:lang w:bidi="fa-IR"/>
        </w:rPr>
        <w:t>۱۶</w:t>
      </w:r>
      <w:r w:rsidR="005561E8" w:rsidRPr="00E237EA">
        <w:rPr>
          <w:rFonts w:cs="B Lotus"/>
          <w:sz w:val="26"/>
          <w:szCs w:val="26"/>
          <w:rtl/>
        </w:rPr>
        <w:t xml:space="preserve"> مهر </w:t>
      </w:r>
      <w:r w:rsidR="005561E8" w:rsidRPr="00E237EA">
        <w:rPr>
          <w:rFonts w:cs="B Lotus"/>
          <w:sz w:val="26"/>
          <w:szCs w:val="26"/>
          <w:rtl/>
          <w:lang w:bidi="fa-IR"/>
        </w:rPr>
        <w:t>۱۳۹۷</w:t>
      </w:r>
      <w:r w:rsidR="005561E8" w:rsidRPr="00E237EA">
        <w:rPr>
          <w:rFonts w:cs="B Lotus"/>
          <w:sz w:val="26"/>
          <w:szCs w:val="26"/>
          <w:rtl/>
        </w:rPr>
        <w:t xml:space="preserve"> ساعت </w:t>
      </w:r>
      <w:r w:rsidR="005561E8" w:rsidRPr="00E237EA">
        <w:rPr>
          <w:rFonts w:cs="B Lotus"/>
          <w:sz w:val="26"/>
          <w:szCs w:val="26"/>
          <w:rtl/>
          <w:lang w:bidi="fa-IR"/>
        </w:rPr>
        <w:t>۵:۲۸</w:t>
      </w:r>
    </w:p>
    <w:p w:rsidR="005561E8" w:rsidRPr="00E237EA" w:rsidRDefault="005561E8" w:rsidP="00315C27">
      <w:pPr>
        <w:bidi/>
        <w:jc w:val="both"/>
        <w:rPr>
          <w:rFonts w:cs="B Lotus"/>
          <w:sz w:val="26"/>
          <w:szCs w:val="26"/>
          <w:rtl/>
        </w:rPr>
      </w:pPr>
    </w:p>
    <w:sectPr w:rsidR="005561E8" w:rsidRPr="00E2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BC"/>
    <w:rsid w:val="00315C27"/>
    <w:rsid w:val="00321752"/>
    <w:rsid w:val="005561E8"/>
    <w:rsid w:val="00680FBC"/>
    <w:rsid w:val="008D3E77"/>
    <w:rsid w:val="00A72B75"/>
    <w:rsid w:val="00C56960"/>
    <w:rsid w:val="00E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004B-CBB4-4605-8784-A2ACCBDF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3</dc:creator>
  <cp:keywords/>
  <dc:description/>
  <cp:lastModifiedBy>Supported by Tarsim.Inc</cp:lastModifiedBy>
  <cp:revision>5</cp:revision>
  <dcterms:created xsi:type="dcterms:W3CDTF">2018-10-18T08:26:00Z</dcterms:created>
  <dcterms:modified xsi:type="dcterms:W3CDTF">2020-01-23T11:35:00Z</dcterms:modified>
</cp:coreProperties>
</file>